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25" w:rsidRPr="00B95F61" w:rsidRDefault="00044E25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B95F61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Уважаемые родители!</w:t>
      </w:r>
    </w:p>
    <w:p w:rsidR="00FD36E2" w:rsidRPr="00FD36E2" w:rsidRDefault="00FD36E2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D36E2" w:rsidRPr="00665431" w:rsidRDefault="001B75A7" w:rsidP="00665431">
      <w:pPr>
        <w:spacing w:after="0" w:line="225" w:lineRule="atLeast"/>
        <w:jc w:val="center"/>
        <w:textAlignment w:val="baseline"/>
        <w:rPr>
          <w:rFonts w:ascii="Bookman Old Style" w:eastAsia="Times New Roman" w:hAnsi="Bookman Old Style" w:cs="Times New Roman"/>
          <w:b/>
          <w:i/>
          <w:color w:val="7030A0"/>
          <w:sz w:val="32"/>
          <w:szCs w:val="24"/>
        </w:rPr>
      </w:pPr>
      <w:r>
        <w:rPr>
          <w:rFonts w:ascii="Bookman Old Style" w:eastAsia="Times New Roman" w:hAnsi="Bookman Old Style" w:cs="Times New Roman"/>
          <w:b/>
          <w:i/>
          <w:color w:val="7030A0"/>
          <w:sz w:val="32"/>
          <w:szCs w:val="24"/>
          <w:bdr w:val="none" w:sz="0" w:space="0" w:color="auto" w:frame="1"/>
        </w:rPr>
        <w:t xml:space="preserve">Вы можете обратиться в </w:t>
      </w:r>
      <w:r w:rsidR="00044E25" w:rsidRPr="00665431">
        <w:rPr>
          <w:rFonts w:ascii="Bookman Old Style" w:eastAsia="Times New Roman" w:hAnsi="Bookman Old Style" w:cs="Times New Roman"/>
          <w:b/>
          <w:i/>
          <w:color w:val="7030A0"/>
          <w:sz w:val="32"/>
          <w:szCs w:val="24"/>
          <w:bdr w:val="none" w:sz="0" w:space="0" w:color="auto" w:frame="1"/>
        </w:rPr>
        <w:t xml:space="preserve"> консультативный пункт на базе Муниципального казённого  дошкольного образовательного учреждения </w:t>
      </w:r>
      <w:r w:rsidR="00FD36E2" w:rsidRPr="00665431">
        <w:rPr>
          <w:rFonts w:ascii="Bookman Old Style" w:eastAsia="Times New Roman" w:hAnsi="Bookman Old Style" w:cs="Times New Roman"/>
          <w:b/>
          <w:i/>
          <w:color w:val="7030A0"/>
          <w:sz w:val="32"/>
          <w:szCs w:val="24"/>
          <w:bdr w:val="none" w:sz="0" w:space="0" w:color="auto" w:frame="1"/>
        </w:rPr>
        <w:t>«Детский сад общеразвивающего вида «Дюймовочка»</w:t>
      </w:r>
      <w:r w:rsidR="00FD36E2" w:rsidRPr="00665431">
        <w:rPr>
          <w:rFonts w:ascii="Bookman Old Style" w:eastAsia="Times New Roman" w:hAnsi="Bookman Old Style" w:cs="Times New Roman"/>
          <w:b/>
          <w:i/>
          <w:color w:val="7030A0"/>
          <w:sz w:val="32"/>
          <w:szCs w:val="24"/>
        </w:rPr>
        <w:t>.</w:t>
      </w:r>
    </w:p>
    <w:p w:rsidR="00FD36E2" w:rsidRPr="00665431" w:rsidRDefault="00FD36E2" w:rsidP="001B75A7">
      <w:pPr>
        <w:spacing w:after="0" w:line="225" w:lineRule="atLeast"/>
        <w:textAlignment w:val="baseline"/>
        <w:rPr>
          <w:rFonts w:ascii="Bookman Old Style" w:eastAsia="Times New Roman" w:hAnsi="Bookman Old Style" w:cs="Times New Roman"/>
          <w:color w:val="FF0000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44E25" w:rsidRPr="001B75A7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044E25" w:rsidRPr="00665431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4"/>
        </w:rPr>
        <w:t>У нас Вы можете получить бесплатные консультации: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– старшего воспитателя;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– музыкального руководителя;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-инструктора по физической культуре;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– медицинской сестры</w:t>
      </w:r>
    </w:p>
    <w:p w:rsidR="00044E25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– педагога – психолога </w:t>
      </w:r>
    </w:p>
    <w:p w:rsidR="001B75A7" w:rsidRPr="00665431" w:rsidRDefault="001B75A7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-логопеда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B05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B050"/>
          <w:sz w:val="32"/>
          <w:szCs w:val="24"/>
          <w:bdr w:val="none" w:sz="0" w:space="0" w:color="auto" w:frame="1"/>
        </w:rPr>
        <w:t>     Специалисты консультативного пункта проводят лекции, теоретические и практические семинары для родителей по вопросам воспитания, обучения и развития детей раннего и дошкольного возраста. 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24"/>
        </w:rPr>
        <w:t>В нашем консультативном пункте Вы можете получить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24"/>
        </w:rPr>
        <w:t>ответы на следующие вопросы:  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подготовить ребенка к детскому саду?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Что читать вашему малышу и как выбирать книги?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Какими должны быть игрушки и как с ребенком играть?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сохранить и укрепить здоровье ребенка?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Если у ребенка  трудности в общении?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вести себя с агрессивным ребенком?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активизировать речь ребенка?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помочь тревожному ребенку?</w:t>
      </w:r>
    </w:p>
    <w:p w:rsidR="00044E25" w:rsidRDefault="00044E25" w:rsidP="00665431">
      <w:pPr>
        <w:tabs>
          <w:tab w:val="left" w:pos="3960"/>
        </w:tabs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</w:pPr>
      <w:r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Как подготовить ребенка к школе?</w:t>
      </w:r>
      <w:r w:rsidR="00665431" w:rsidRPr="00665431"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ab/>
      </w:r>
    </w:p>
    <w:p w:rsidR="001B75A7" w:rsidRPr="00665431" w:rsidRDefault="001B75A7" w:rsidP="00665431">
      <w:pPr>
        <w:tabs>
          <w:tab w:val="left" w:pos="3960"/>
        </w:tabs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</w:rPr>
      </w:pPr>
      <w:r>
        <w:rPr>
          <w:rFonts w:ascii="Times New Roman" w:eastAsia="Times New Roman" w:hAnsi="Times New Roman" w:cs="Times New Roman"/>
          <w:i/>
          <w:color w:val="365F91" w:themeColor="accent1" w:themeShade="BF"/>
          <w:sz w:val="32"/>
          <w:szCs w:val="24"/>
          <w:bdr w:val="none" w:sz="0" w:space="0" w:color="auto" w:frame="1"/>
        </w:rPr>
        <w:t>И на многие другие интересующие вас вопросы</w:t>
      </w:r>
      <w:bookmarkStart w:id="0" w:name="_GoBack"/>
      <w:bookmarkEnd w:id="0"/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</w:pPr>
      <w:r w:rsidRPr="00665431">
        <w:rPr>
          <w:rFonts w:ascii="Times New Roman" w:eastAsia="Times New Roman" w:hAnsi="Times New Roman" w:cs="Times New Roman"/>
          <w:i/>
          <w:color w:val="000000"/>
          <w:sz w:val="32"/>
          <w:szCs w:val="24"/>
        </w:rPr>
        <w:t> </w:t>
      </w:r>
    </w:p>
    <w:p w:rsidR="00044E25" w:rsidRPr="00665431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65431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</w:rPr>
        <w:t>Консультативный пункт работает 1  раз</w:t>
      </w:r>
      <w:r w:rsidR="00044E25" w:rsidRPr="00665431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</w:rPr>
        <w:t xml:space="preserve"> в неделю.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6543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</w:rPr>
        <w:t>График работы:</w:t>
      </w:r>
    </w:p>
    <w:p w:rsidR="00FD36E2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65431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</w:rPr>
        <w:t xml:space="preserve">Среда </w:t>
      </w:r>
      <w:r w:rsidR="00044E25" w:rsidRPr="00665431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</w:rPr>
        <w:t xml:space="preserve"> </w:t>
      </w:r>
      <w:r w:rsidR="00B95F61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</w:rPr>
        <w:t>9.00-11.00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Bookman Old Style" w:eastAsia="Times New Roman" w:hAnsi="Bookman Old Style" w:cs="Times New Roman"/>
          <w:color w:val="7030A0"/>
          <w:sz w:val="28"/>
          <w:szCs w:val="24"/>
        </w:rPr>
      </w:pPr>
      <w:r w:rsidRPr="00665431">
        <w:rPr>
          <w:rFonts w:ascii="Bookman Old Style" w:eastAsia="Times New Roman" w:hAnsi="Bookman Old Style" w:cs="Times New Roman"/>
          <w:color w:val="7030A0"/>
          <w:sz w:val="28"/>
          <w:szCs w:val="24"/>
          <w:bdr w:val="none" w:sz="0" w:space="0" w:color="auto" w:frame="1"/>
        </w:rPr>
        <w:t>     Индивидуальные консультации специалистов проводятся по предварительной записи.</w:t>
      </w:r>
    </w:p>
    <w:p w:rsidR="00044E25" w:rsidRPr="00665431" w:rsidRDefault="00044E25" w:rsidP="00044E25">
      <w:pPr>
        <w:spacing w:after="0" w:line="225" w:lineRule="atLeast"/>
        <w:textAlignment w:val="baseline"/>
        <w:rPr>
          <w:rFonts w:ascii="Bookman Old Style" w:eastAsia="Times New Roman" w:hAnsi="Bookman Old Style" w:cs="Times New Roman"/>
          <w:b/>
          <w:color w:val="7030A0"/>
          <w:sz w:val="28"/>
          <w:szCs w:val="24"/>
        </w:rPr>
      </w:pPr>
      <w:r w:rsidRPr="00665431">
        <w:rPr>
          <w:rFonts w:ascii="Bookman Old Style" w:eastAsia="Times New Roman" w:hAnsi="Bookman Old Style" w:cs="Times New Roman"/>
          <w:color w:val="7030A0"/>
          <w:sz w:val="28"/>
          <w:szCs w:val="24"/>
          <w:bdr w:val="none" w:sz="0" w:space="0" w:color="auto" w:frame="1"/>
        </w:rPr>
        <w:t xml:space="preserve">Наш телефон: </w:t>
      </w:r>
      <w:r w:rsidR="00B95F61">
        <w:rPr>
          <w:rFonts w:ascii="Bookman Old Style" w:eastAsia="Times New Roman" w:hAnsi="Bookman Old Style" w:cs="Times New Roman"/>
          <w:b/>
          <w:color w:val="7030A0"/>
          <w:sz w:val="28"/>
          <w:szCs w:val="24"/>
          <w:bdr w:val="none" w:sz="0" w:space="0" w:color="auto" w:frame="1"/>
        </w:rPr>
        <w:t>8 988 448 21 58</w:t>
      </w:r>
    </w:p>
    <w:p w:rsidR="00C84058" w:rsidRPr="00665431" w:rsidRDefault="00C84058">
      <w:pPr>
        <w:rPr>
          <w:rFonts w:ascii="Bookman Old Style" w:hAnsi="Bookman Old Style"/>
          <w:color w:val="7030A0"/>
          <w:sz w:val="24"/>
        </w:rPr>
      </w:pPr>
    </w:p>
    <w:sectPr w:rsidR="00C84058" w:rsidRPr="00665431" w:rsidSect="001B75A7">
      <w:pgSz w:w="11906" w:h="16838"/>
      <w:pgMar w:top="1134" w:right="426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62EE5"/>
    <w:multiLevelType w:val="multilevel"/>
    <w:tmpl w:val="4DA6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B5EC0"/>
    <w:multiLevelType w:val="multilevel"/>
    <w:tmpl w:val="8010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25"/>
    <w:rsid w:val="00044E25"/>
    <w:rsid w:val="001B75A7"/>
    <w:rsid w:val="00665431"/>
    <w:rsid w:val="009B08CA"/>
    <w:rsid w:val="009C66B1"/>
    <w:rsid w:val="00B95F61"/>
    <w:rsid w:val="00C4379E"/>
    <w:rsid w:val="00C84058"/>
    <w:rsid w:val="00D932C4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E25"/>
    <w:rPr>
      <w:b/>
      <w:bCs/>
    </w:rPr>
  </w:style>
  <w:style w:type="character" w:styleId="a5">
    <w:name w:val="Emphasis"/>
    <w:basedOn w:val="a0"/>
    <w:uiPriority w:val="20"/>
    <w:qFormat/>
    <w:rsid w:val="00044E25"/>
    <w:rPr>
      <w:i/>
      <w:iCs/>
    </w:rPr>
  </w:style>
  <w:style w:type="paragraph" w:styleId="a6">
    <w:name w:val="List Paragraph"/>
    <w:basedOn w:val="a"/>
    <w:uiPriority w:val="34"/>
    <w:qFormat/>
    <w:rsid w:val="00FD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E25"/>
    <w:rPr>
      <w:b/>
      <w:bCs/>
    </w:rPr>
  </w:style>
  <w:style w:type="character" w:styleId="a5">
    <w:name w:val="Emphasis"/>
    <w:basedOn w:val="a0"/>
    <w:uiPriority w:val="20"/>
    <w:qFormat/>
    <w:rsid w:val="00044E25"/>
    <w:rPr>
      <w:i/>
      <w:iCs/>
    </w:rPr>
  </w:style>
  <w:style w:type="paragraph" w:styleId="a6">
    <w:name w:val="List Paragraph"/>
    <w:basedOn w:val="a"/>
    <w:uiPriority w:val="34"/>
    <w:qFormat/>
    <w:rsid w:val="00FD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Asus</cp:lastModifiedBy>
  <cp:revision>4</cp:revision>
  <dcterms:created xsi:type="dcterms:W3CDTF">2021-12-01T06:45:00Z</dcterms:created>
  <dcterms:modified xsi:type="dcterms:W3CDTF">2023-12-06T13:13:00Z</dcterms:modified>
</cp:coreProperties>
</file>